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19" w:rsidRDefault="00F17019" w:rsidP="00F17019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F17019"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b/>
          <w:color w:val="000000"/>
          <w:sz w:val="28"/>
          <w:szCs w:val="28"/>
        </w:rPr>
        <w:t xml:space="preserve">РЕСПУБЛИКА БУРЯТИЯ ПРИБАЙКАЛЬСКИЙ РАЙОН </w:t>
      </w:r>
      <w:r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bCs/>
          <w:color w:val="000000"/>
          <w:sz w:val="28"/>
          <w:szCs w:val="28"/>
        </w:rPr>
        <w:t>«ТУРКИНСКОЕ» СЕЛЬСКОЕ ПОСЕЛЕНИЕ</w:t>
      </w:r>
    </w:p>
    <w:p w:rsidR="00F17019" w:rsidRDefault="00F17019" w:rsidP="00F17019">
      <w:pPr>
        <w:pStyle w:val="HEADERTEXT"/>
        <w:rPr>
          <w:b/>
          <w:bCs/>
          <w:color w:val="000001"/>
        </w:rPr>
      </w:pPr>
    </w:p>
    <w:p w:rsidR="00F17019" w:rsidRDefault="00F17019" w:rsidP="00F1701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F17019" w:rsidRDefault="00F17019" w:rsidP="00F17019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ПОСТАНОВЛЕНИЕ</w:t>
      </w:r>
    </w:p>
    <w:p w:rsidR="00F17019" w:rsidRDefault="00F17019" w:rsidP="00F17019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F17019" w:rsidRDefault="00F22254" w:rsidP="0069067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от 28 декабря</w:t>
      </w:r>
      <w:r w:rsidR="00F17019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57</w:t>
      </w:r>
    </w:p>
    <w:p w:rsidR="00690670" w:rsidRPr="00690670" w:rsidRDefault="00690670" w:rsidP="0069067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F17019" w:rsidRPr="00F17019" w:rsidRDefault="00F17019" w:rsidP="00F1701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 утверждении новой редакции Положения</w:t>
      </w: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F170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 проверке</w:t>
      </w:r>
    </w:p>
    <w:p w:rsidR="00F17019" w:rsidRPr="00F17019" w:rsidRDefault="00F17019" w:rsidP="00F1701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достоверности и полноты сведений,</w:t>
      </w:r>
    </w:p>
    <w:p w:rsidR="00F17019" w:rsidRPr="00F17019" w:rsidRDefault="00F17019" w:rsidP="00F1701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предоставляемых гражданами, претендующими на замещение должностей муниципальной службы,</w:t>
      </w:r>
    </w:p>
    <w:p w:rsidR="00F17019" w:rsidRPr="00F17019" w:rsidRDefault="00F17019" w:rsidP="00F1701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 муниципальными служащими,</w:t>
      </w:r>
    </w:p>
    <w:p w:rsidR="00F17019" w:rsidRPr="00F17019" w:rsidRDefault="00F17019" w:rsidP="00F1701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 соблюдения муниципальными служащими требований</w:t>
      </w:r>
    </w:p>
    <w:p w:rsidR="00F17019" w:rsidRPr="00F17019" w:rsidRDefault="00F17019" w:rsidP="00F1701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 служебному поведению</w:t>
      </w:r>
      <w:r w:rsidR="0012079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F17019" w:rsidRPr="00F17019" w:rsidRDefault="00F17019" w:rsidP="00F170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F17019" w:rsidRPr="00F17019" w:rsidRDefault="00F22254" w:rsidP="00F17019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федеральным законом от 25.12.2008 </w:t>
      </w:r>
      <w:r w:rsidR="001207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года № 273-фз </w:t>
      </w:r>
      <w:proofErr w:type="gramStart"/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«О противодействии коррупции, Указом Президента РФ от 21.09.2009 года № 1065 «О проверки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в целях приведения в соответствие с Указом Президента РФ от 19.09.2017 года № 431 «О внесении изменений в некоторые акты Президента РФ в целях усиления контроля за соблюдением законодательст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 о противодействии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коррупции»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постановляю:</w:t>
      </w:r>
    </w:p>
    <w:p w:rsidR="00F17019" w:rsidRPr="00F22254" w:rsidRDefault="00120793" w:rsidP="00F2225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F222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F17019" w:rsidRPr="00F222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Утвердить новую редакцию Положения о поверке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="008B1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="00F17019" w:rsidRPr="00F222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 приложения</w:t>
      </w:r>
      <w:proofErr w:type="gramEnd"/>
      <w:r w:rsidR="008B1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F17019" w:rsidRPr="00F222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B1BC0" w:rsidRDefault="00120793" w:rsidP="009E051E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</w:t>
      </w:r>
      <w:r w:rsidR="00F222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F17019" w:rsidRPr="00F222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Признат</w:t>
      </w:r>
      <w:r w:rsidR="00F222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 утра</w:t>
      </w:r>
      <w:r w:rsidR="002414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тившими силу</w:t>
      </w:r>
      <w:r w:rsidR="008B1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F17019" w:rsidRPr="00120793" w:rsidRDefault="008B1BC0" w:rsidP="009E051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 </w:t>
      </w:r>
      <w:proofErr w:type="gramStart"/>
      <w:r w:rsidR="002414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F222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остановление от 01.12.2014 года № 122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9E051E" w:rsidRPr="009E051E">
        <w:rPr>
          <w:rFonts w:ascii="Times New Roman" w:eastAsia="Calibri" w:hAnsi="Times New Roman" w:cs="Times New Roman"/>
          <w:color w:val="5F5F5F"/>
          <w:sz w:val="28"/>
          <w:szCs w:val="28"/>
        </w:rPr>
        <w:t xml:space="preserve">Об утверждении Положения </w:t>
      </w:r>
      <w:r w:rsidR="009E051E" w:rsidRPr="008C1CF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9E051E" w:rsidRPr="00120793">
        <w:rPr>
          <w:rFonts w:ascii="Times New Roman" w:eastAsia="Calibri" w:hAnsi="Times New Roman" w:cs="Times New Roman"/>
          <w:sz w:val="28"/>
          <w:szCs w:val="28"/>
        </w:rPr>
        <w:t>проверке достоверности и полноты сведений, предоставляемых гражданами, претендующими на замещение должностей муниципальной службы в администрации муниципального образования «</w:t>
      </w:r>
      <w:proofErr w:type="spellStart"/>
      <w:r w:rsidR="009E051E" w:rsidRPr="00120793">
        <w:rPr>
          <w:rFonts w:ascii="Times New Roman" w:eastAsia="Calibri" w:hAnsi="Times New Roman" w:cs="Times New Roman"/>
          <w:sz w:val="28"/>
          <w:szCs w:val="28"/>
        </w:rPr>
        <w:t>Туркинское</w:t>
      </w:r>
      <w:proofErr w:type="spellEnd"/>
      <w:r w:rsidR="009E051E" w:rsidRPr="00120793">
        <w:rPr>
          <w:rFonts w:ascii="Times New Roman" w:eastAsia="Calibri" w:hAnsi="Times New Roman" w:cs="Times New Roman"/>
          <w:sz w:val="28"/>
          <w:szCs w:val="28"/>
        </w:rPr>
        <w:t>» сельское поселение и муниципальными служащими администрации муниципального образования «</w:t>
      </w:r>
      <w:proofErr w:type="spellStart"/>
      <w:r w:rsidR="009E051E" w:rsidRPr="00120793">
        <w:rPr>
          <w:rFonts w:ascii="Times New Roman" w:eastAsia="Calibri" w:hAnsi="Times New Roman" w:cs="Times New Roman"/>
          <w:sz w:val="28"/>
          <w:szCs w:val="28"/>
        </w:rPr>
        <w:t>Туркинское</w:t>
      </w:r>
      <w:proofErr w:type="spellEnd"/>
      <w:r w:rsidR="009E051E" w:rsidRPr="00120793">
        <w:rPr>
          <w:rFonts w:ascii="Times New Roman" w:eastAsia="Calibri" w:hAnsi="Times New Roman" w:cs="Times New Roman"/>
          <w:sz w:val="28"/>
          <w:szCs w:val="28"/>
        </w:rPr>
        <w:t xml:space="preserve">» сельское поселение, и соблюдения </w:t>
      </w:r>
      <w:r w:rsidR="009E051E" w:rsidRPr="0012079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муниципальными служащими положений Коде</w:t>
      </w:r>
      <w:r w:rsidR="00690670">
        <w:rPr>
          <w:rFonts w:ascii="Times New Roman" w:eastAsia="Calibri" w:hAnsi="Times New Roman" w:cs="Times New Roman"/>
          <w:sz w:val="28"/>
          <w:szCs w:val="28"/>
        </w:rPr>
        <w:t>кса этики и служебного поведения</w:t>
      </w:r>
      <w:r w:rsidR="009E051E" w:rsidRPr="0012079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17019" w:rsidRDefault="008B1BC0" w:rsidP="008C1CFF">
      <w:pPr>
        <w:tabs>
          <w:tab w:val="left" w:pos="993"/>
        </w:tabs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2.2. </w:t>
      </w:r>
      <w:proofErr w:type="gramStart"/>
      <w:r w:rsidR="006906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 от 30.06</w:t>
      </w:r>
      <w:r w:rsidR="002414D4" w:rsidRPr="008C1C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.2020 года № 23</w:t>
      </w:r>
      <w:r w:rsidR="00CB7553" w:rsidRPr="008C1C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17019" w:rsidRPr="008C1C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«О вне</w:t>
      </w:r>
      <w:r w:rsidR="006906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сении изменений и дополнений в П</w:t>
      </w:r>
      <w:r w:rsidR="002414D4" w:rsidRPr="008C1C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остановление администрации от 01.12.2014 г. № 122</w:t>
      </w:r>
      <w:r w:rsidR="00F17019" w:rsidRPr="008C1C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9E051E" w:rsidRPr="008C1CFF">
        <w:rPr>
          <w:rFonts w:ascii="Times New Roman" w:eastAsia="Calibri" w:hAnsi="Times New Roman" w:cs="Times New Roman"/>
          <w:color w:val="5F5F5F"/>
          <w:sz w:val="28"/>
          <w:szCs w:val="28"/>
        </w:rPr>
        <w:t xml:space="preserve">Об утверждении Положения </w:t>
      </w:r>
      <w:r w:rsidR="009E051E" w:rsidRPr="008C1CFF">
        <w:rPr>
          <w:rFonts w:ascii="Times New Roman" w:eastAsia="Calibri" w:hAnsi="Times New Roman" w:cs="Times New Roman"/>
          <w:sz w:val="28"/>
          <w:szCs w:val="28"/>
        </w:rPr>
        <w:t>о проверке достоверности и полноты сведений, предоставляемых гражданами, претендующими на замещение должностей муниципальной службы в администрации муниципального образования «</w:t>
      </w:r>
      <w:proofErr w:type="spellStart"/>
      <w:r w:rsidR="009E051E" w:rsidRPr="008C1CFF">
        <w:rPr>
          <w:rFonts w:ascii="Times New Roman" w:eastAsia="Calibri" w:hAnsi="Times New Roman" w:cs="Times New Roman"/>
          <w:sz w:val="28"/>
          <w:szCs w:val="28"/>
        </w:rPr>
        <w:t>Туркинское</w:t>
      </w:r>
      <w:proofErr w:type="spellEnd"/>
      <w:r w:rsidR="009E051E" w:rsidRPr="008C1CFF">
        <w:rPr>
          <w:rFonts w:ascii="Times New Roman" w:eastAsia="Calibri" w:hAnsi="Times New Roman" w:cs="Times New Roman"/>
          <w:sz w:val="28"/>
          <w:szCs w:val="28"/>
        </w:rPr>
        <w:t>» сельское поселение и муниципальными служащими администрации муниципального образования «</w:t>
      </w:r>
      <w:proofErr w:type="spellStart"/>
      <w:r w:rsidR="009E051E" w:rsidRPr="008C1CFF">
        <w:rPr>
          <w:rFonts w:ascii="Times New Roman" w:eastAsia="Calibri" w:hAnsi="Times New Roman" w:cs="Times New Roman"/>
          <w:sz w:val="28"/>
          <w:szCs w:val="28"/>
        </w:rPr>
        <w:t>Туркинское</w:t>
      </w:r>
      <w:proofErr w:type="spellEnd"/>
      <w:r w:rsidR="009E051E" w:rsidRPr="008C1CFF">
        <w:rPr>
          <w:rFonts w:ascii="Times New Roman" w:eastAsia="Calibri" w:hAnsi="Times New Roman" w:cs="Times New Roman"/>
          <w:sz w:val="28"/>
          <w:szCs w:val="28"/>
        </w:rPr>
        <w:t>» сельское поселение, и соблюдения муниципальными служащими положений Кодекса этики и служебного поведения</w:t>
      </w:r>
      <w:r>
        <w:rPr>
          <w:rFonts w:ascii="Times New Roman" w:eastAsia="Calibri" w:hAnsi="Times New Roman" w:cs="Times New Roman"/>
          <w:sz w:val="28"/>
          <w:szCs w:val="28"/>
        </w:rPr>
        <w:t>»»</w:t>
      </w:r>
      <w:r w:rsidR="009E051E" w:rsidRPr="008C1CF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20793" w:rsidRPr="008C1CFF" w:rsidRDefault="00120793" w:rsidP="008C1CFF">
      <w:pPr>
        <w:tabs>
          <w:tab w:val="left" w:pos="993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019" w:rsidRDefault="00CD0295" w:rsidP="00CD0295">
      <w:p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3.Настоящее П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</w:t>
      </w:r>
      <w:r w:rsidR="002414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ановление подлежит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размещению на официальном сайте  муниципа</w:t>
      </w:r>
      <w:r w:rsidR="002414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льного образования «</w:t>
      </w:r>
      <w:proofErr w:type="spellStart"/>
      <w:r w:rsidR="002414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Туркинское</w:t>
      </w:r>
      <w:proofErr w:type="spellEnd"/>
      <w:r w:rsidR="002414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414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сельское поселение  Прибайкальского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</w:t>
      </w:r>
      <w:r w:rsidR="002414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 района Республики Бурятия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6" w:history="1">
        <w:r w:rsidR="002414D4" w:rsidRPr="00B51E0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www.туркинское.рф</w:t>
        </w:r>
      </w:hyperlink>
      <w:r w:rsidR="00F17019" w:rsidRPr="00B51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793" w:rsidRPr="00F17019" w:rsidRDefault="00120793" w:rsidP="00CD0295">
      <w:p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20793" w:rsidRDefault="00CD0295" w:rsidP="00120793">
      <w:p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4.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F17019" w:rsidRPr="00F17019" w:rsidRDefault="00CD0295" w:rsidP="00120793">
      <w:p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5.</w:t>
      </w:r>
      <w:proofErr w:type="gramStart"/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17019" w:rsidRPr="00F17019" w:rsidRDefault="00F17019" w:rsidP="00F17019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17019" w:rsidRPr="00F17019" w:rsidRDefault="00F17019" w:rsidP="00F17019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22254" w:rsidRPr="008B1BC0" w:rsidRDefault="002414D4" w:rsidP="00F17019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F17019" w:rsidRPr="008B1BC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Глава администрации</w:t>
      </w:r>
      <w:r w:rsidR="00F22254" w:rsidRPr="008B1BC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МО «</w:t>
      </w:r>
      <w:proofErr w:type="spellStart"/>
      <w:r w:rsidR="00F22254" w:rsidRPr="008B1BC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Турки</w:t>
      </w:r>
      <w:r w:rsidR="00F17019" w:rsidRPr="008B1BC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нское</w:t>
      </w:r>
      <w:proofErr w:type="spellEnd"/>
      <w:r w:rsidR="00F22254" w:rsidRPr="008B1BC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»</w:t>
      </w:r>
    </w:p>
    <w:p w:rsidR="00F17019" w:rsidRPr="008B1BC0" w:rsidRDefault="002414D4" w:rsidP="00F17019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B1BC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</w:t>
      </w:r>
      <w:r w:rsidR="00F22254" w:rsidRPr="008B1BC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сельское поселение:                  </w:t>
      </w:r>
      <w:r w:rsidR="00F17019" w:rsidRPr="008B1BC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                         </w:t>
      </w:r>
      <w:r w:rsidR="00F22254" w:rsidRPr="008B1BC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         </w:t>
      </w:r>
      <w:r w:rsidRPr="008B1BC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     </w:t>
      </w:r>
      <w:r w:rsidR="00F22254" w:rsidRPr="008B1BC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</w:t>
      </w:r>
      <w:proofErr w:type="spellStart"/>
      <w:r w:rsidR="00F22254" w:rsidRPr="008B1BC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С.В.Севергин</w:t>
      </w:r>
      <w:proofErr w:type="spellEnd"/>
    </w:p>
    <w:p w:rsidR="00F17019" w:rsidRPr="00F17019" w:rsidRDefault="00F17019" w:rsidP="00F170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F17019" w:rsidRPr="00F17019" w:rsidRDefault="00F17019" w:rsidP="00F17019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03A90" w:rsidRDefault="00F17019" w:rsidP="009E051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231CE" w:rsidRDefault="00E231CE" w:rsidP="009E051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D0295" w:rsidRDefault="00CD0295" w:rsidP="009E051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0670" w:rsidRDefault="00690670" w:rsidP="009E051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E051E" w:rsidRDefault="00603A90" w:rsidP="009E051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                                         </w:t>
      </w:r>
      <w:r w:rsidR="00E231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</w:t>
      </w:r>
      <w:r w:rsidR="009E05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Приложение </w:t>
      </w:r>
    </w:p>
    <w:p w:rsidR="009E051E" w:rsidRPr="00F17019" w:rsidRDefault="009E051E" w:rsidP="009E051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</w:t>
      </w:r>
      <w:r w:rsidR="00603A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Утверждено Постановлением  главы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</w:t>
      </w:r>
    </w:p>
    <w:p w:rsidR="009E051E" w:rsidRPr="00F17019" w:rsidRDefault="009E051E" w:rsidP="00603A90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</w:t>
      </w:r>
      <w:r w:rsidR="00603A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МО «</w:t>
      </w:r>
      <w:proofErr w:type="spellStart"/>
      <w:r w:rsidR="00603A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Туркинское</w:t>
      </w:r>
      <w:proofErr w:type="spellEnd"/>
      <w:r w:rsidR="00603A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сельское поселение</w:t>
      </w:r>
    </w:p>
    <w:p w:rsidR="00F17019" w:rsidRPr="00F17019" w:rsidRDefault="009E051E" w:rsidP="00F17019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</w:t>
      </w:r>
      <w:r w:rsidR="00603A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28.12.2020</w:t>
      </w:r>
      <w:r w:rsidR="00603A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  №  57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17019" w:rsidRPr="00F17019" w:rsidRDefault="00F17019" w:rsidP="009E05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Положение</w:t>
      </w: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F170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 проверке</w:t>
      </w:r>
    </w:p>
    <w:p w:rsidR="00F17019" w:rsidRPr="00F17019" w:rsidRDefault="00F17019" w:rsidP="009E05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достоверности и полноты сведений,</w:t>
      </w:r>
    </w:p>
    <w:p w:rsidR="00F17019" w:rsidRPr="00F17019" w:rsidRDefault="00F17019" w:rsidP="009E05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предоставляемых гражданами, претендующими на замещение должностей муниципальной службы,</w:t>
      </w:r>
    </w:p>
    <w:p w:rsidR="00F17019" w:rsidRPr="00F17019" w:rsidRDefault="00F17019" w:rsidP="009E05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 муниципальными служащими,</w:t>
      </w:r>
    </w:p>
    <w:p w:rsidR="00F17019" w:rsidRPr="00F17019" w:rsidRDefault="00F17019" w:rsidP="009E05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 соблюдения муниципальными служащими требований</w:t>
      </w:r>
    </w:p>
    <w:p w:rsidR="00F17019" w:rsidRPr="00F17019" w:rsidRDefault="00F17019" w:rsidP="008C1CF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 служебному поведению</w:t>
      </w: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17019" w:rsidRPr="00CD0295" w:rsidRDefault="00CD0295" w:rsidP="00CD0295">
      <w:pPr>
        <w:shd w:val="clear" w:color="auto" w:fill="FFFFFF"/>
        <w:spacing w:after="240" w:line="360" w:lineRule="atLeast"/>
        <w:ind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r w:rsidR="00F17019" w:rsidRPr="00CD02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Настоящим Положением определяется порядок осуществления проверки:</w:t>
      </w:r>
    </w:p>
    <w:p w:rsidR="00F17019" w:rsidRPr="00F17019" w:rsidRDefault="00690670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(далее — граждане), включенными в соответствующий перечень должностей, на отчетную дату;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8C1C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муниципальными служащими, замещающими должности муниципальной службы, включенными в соответствующий перечень должностей,  за отчетный период и за два года, предшествующие отчетному периоду;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— сведения, представляемые гражданами в соответствии с нормативными правовыми актами Российской Федерации);</w:t>
      </w:r>
    </w:p>
    <w:p w:rsidR="00F17019" w:rsidRPr="00F17019" w:rsidRDefault="00F17019" w:rsidP="00170169">
      <w:pPr>
        <w:shd w:val="clear" w:color="auto" w:fill="FFFFFF"/>
        <w:spacing w:after="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п.п</w:t>
      </w:r>
      <w:proofErr w:type="spellEnd"/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2) в ред. </w:t>
      </w:r>
      <w:hyperlink r:id="rId7" w:history="1">
        <w:r w:rsidRPr="00F17019">
          <w:rPr>
            <w:rFonts w:ascii="Times New Roman" w:eastAsia="Times New Roman" w:hAnsi="Times New Roman" w:cs="Times New Roman"/>
            <w:color w:val="3D3D3D"/>
            <w:sz w:val="28"/>
            <w:szCs w:val="28"/>
            <w:u w:val="single"/>
            <w:bdr w:val="none" w:sz="0" w:space="0" w:color="auto" w:frame="1"/>
            <w:lang w:eastAsia="ru-RU"/>
          </w:rPr>
          <w:t>Указа</w:t>
        </w:r>
      </w:hyperlink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Президента РФ от 19.09.2017 N 431)</w:t>
      </w:r>
    </w:p>
    <w:p w:rsidR="00F17019" w:rsidRPr="00F17019" w:rsidRDefault="00F17019" w:rsidP="00170169">
      <w:pPr>
        <w:shd w:val="clear" w:color="auto" w:fill="FFFFFF"/>
        <w:spacing w:after="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 </w:t>
      </w:r>
      <w:hyperlink r:id="rId8" w:history="1">
        <w:r w:rsidRPr="00F17019">
          <w:rPr>
            <w:rFonts w:ascii="Times New Roman" w:eastAsia="Times New Roman" w:hAnsi="Times New Roman" w:cs="Times New Roman"/>
            <w:color w:val="3D3D3D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 25 декабря 2008 г. N 273-ФЗ «О противодействии коррупции» и другими федеральными законами (далее — требования к служебному поведению).</w:t>
      </w:r>
      <w:proofErr w:type="gramEnd"/>
    </w:p>
    <w:p w:rsidR="00F17019" w:rsidRPr="00F17019" w:rsidRDefault="00CD0295" w:rsidP="00CD0295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</w:t>
      </w:r>
      <w:r w:rsidR="00B51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F17019" w:rsidRPr="00F17019" w:rsidRDefault="00CD0295" w:rsidP="00CD0295">
      <w:pPr>
        <w:shd w:val="clear" w:color="auto" w:fill="FFFFFF"/>
        <w:spacing w:after="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proofErr w:type="gramStart"/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 </w:t>
      </w:r>
      <w:hyperlink r:id="rId9" w:history="1">
        <w:r w:rsidR="00F17019" w:rsidRPr="00F17019">
          <w:rPr>
            <w:rFonts w:ascii="Times New Roman" w:eastAsia="Times New Roman" w:hAnsi="Times New Roman" w:cs="Times New Roman"/>
            <w:color w:val="3D3D3D"/>
            <w:sz w:val="28"/>
            <w:szCs w:val="28"/>
            <w:u w:val="single"/>
            <w:bdr w:val="none" w:sz="0" w:space="0" w:color="auto" w:frame="1"/>
            <w:lang w:eastAsia="ru-RU"/>
          </w:rPr>
          <w:t>перечнем</w:t>
        </w:r>
      </w:hyperlink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должностей, утвержденным муниципальным нормативным правовым актом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F17019" w:rsidRPr="00F17019" w:rsidRDefault="00CD0295" w:rsidP="00CD0295">
      <w:pPr>
        <w:shd w:val="clear" w:color="auto" w:fill="FFFFFF"/>
        <w:spacing w:after="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Проверка, предусмотренная </w:t>
      </w:r>
      <w:hyperlink r:id="rId10" w:anchor="Par0" w:history="1">
        <w:r w:rsidR="00F17019" w:rsidRPr="003571E9">
          <w:rPr>
            <w:rFonts w:ascii="Times New Roman" w:eastAsia="Times New Roman" w:hAnsi="Times New Roman" w:cs="Times New Roman"/>
            <w:color w:val="3D3D3D"/>
            <w:sz w:val="28"/>
            <w:szCs w:val="28"/>
            <w:bdr w:val="none" w:sz="0" w:space="0" w:color="auto" w:frame="1"/>
            <w:lang w:eastAsia="ru-RU"/>
          </w:rPr>
          <w:t>пунктом 1</w:t>
        </w:r>
      </w:hyperlink>
      <w:r w:rsidR="00F17019" w:rsidRPr="003571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настоящего Положения, осуществляется по решению представителя нанимателя (работодателя).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Решение принимается отдельно в отношении каждого </w:t>
      </w:r>
      <w:r w:rsidR="008C1C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гражданина или                               </w:t>
      </w:r>
      <w:r w:rsidR="009E05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</w:t>
      </w:r>
      <w:r w:rsidR="008C1C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служащего и оформляется в письменной форме.</w:t>
      </w:r>
    </w:p>
    <w:p w:rsidR="00F17019" w:rsidRPr="00F17019" w:rsidRDefault="00CD0295" w:rsidP="00CD0295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Кадровая служба, а в случае её отсутствия – должностное лицо, ответственное за ведение кадровой работы (далее – должностное лицо) по решению представителя нанимателя (работодателя), осуществляет проверку: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 же сведений, представляемых указанными гражданами в соответствии с законодательством;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соблюдения муниципальными служащими требований к служебному поведению.</w:t>
      </w:r>
    </w:p>
    <w:p w:rsidR="00F17019" w:rsidRPr="00F17019" w:rsidRDefault="00CD0295" w:rsidP="00CD0295">
      <w:pPr>
        <w:shd w:val="clear" w:color="auto" w:fill="FFFFFF"/>
        <w:spacing w:after="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Основанием для осуществления проверки, предусмотренной </w:t>
      </w:r>
      <w:hyperlink r:id="rId11" w:anchor="Par0" w:history="1">
        <w:r w:rsidR="00F17019" w:rsidRPr="003571E9">
          <w:rPr>
            <w:rFonts w:ascii="Times New Roman" w:eastAsia="Times New Roman" w:hAnsi="Times New Roman" w:cs="Times New Roman"/>
            <w:color w:val="3D3D3D"/>
            <w:sz w:val="28"/>
            <w:szCs w:val="28"/>
            <w:bdr w:val="none" w:sz="0" w:space="0" w:color="auto" w:frame="1"/>
            <w:lang w:eastAsia="ru-RU"/>
          </w:rPr>
          <w:t>пунктом 1</w:t>
        </w:r>
      </w:hyperlink>
      <w:r w:rsidR="00F17019" w:rsidRPr="003571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работниками кадровых служб (подразделений кадровых служб по профилактике коррупционных и иных правонарушений) либо должностными лицами, ответственными за работу по профилактике коррупционных и иных правонарушений;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Общественной палатой Российской Федерации;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общероссийскими средствами массовой информации.</w:t>
      </w:r>
    </w:p>
    <w:p w:rsidR="00F17019" w:rsidRPr="00CD0295" w:rsidRDefault="00CD0295" w:rsidP="00CD0295">
      <w:pPr>
        <w:shd w:val="clear" w:color="auto" w:fill="FFFFFF"/>
        <w:spacing w:after="240" w:line="360" w:lineRule="atLeast"/>
        <w:ind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</w:t>
      </w:r>
      <w:r w:rsidR="00F17019" w:rsidRPr="00CD02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Информация анонимного характера не может служить основанием для проверки.</w:t>
      </w:r>
    </w:p>
    <w:p w:rsidR="00F17019" w:rsidRPr="00CD0295" w:rsidRDefault="00F17019" w:rsidP="00CD0295">
      <w:pPr>
        <w:pStyle w:val="a3"/>
        <w:numPr>
          <w:ilvl w:val="0"/>
          <w:numId w:val="21"/>
        </w:numPr>
        <w:shd w:val="clear" w:color="auto" w:fill="FFFFFF"/>
        <w:spacing w:after="240" w:line="360" w:lineRule="atLeast"/>
        <w:ind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02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F17019" w:rsidRPr="00CD0295" w:rsidRDefault="00F17019" w:rsidP="00CD0295">
      <w:pPr>
        <w:pStyle w:val="a3"/>
        <w:numPr>
          <w:ilvl w:val="0"/>
          <w:numId w:val="21"/>
        </w:numPr>
        <w:shd w:val="clear" w:color="auto" w:fill="FFFFFF"/>
        <w:spacing w:after="240" w:line="360" w:lineRule="atLeast"/>
        <w:ind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02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Проверка осуществляется кадровой службой или должностным лицом самостоятельно либо путем инициирования представителя нан</w:t>
      </w:r>
      <w:r w:rsidR="00170169" w:rsidRPr="00CD02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имателя (работодателем) перед Г</w:t>
      </w:r>
      <w:r w:rsidR="008C1CFF" w:rsidRPr="00CD02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лавой Республики Бурятия</w:t>
      </w:r>
      <w:r w:rsidRPr="00CD02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предложений о направлении им запроса: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 представлении сведений, составляющих банковскую, налоговую или иную охраняемую законом тайну;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 в соответствии с частью 3 статьи 7 федерального закона от 12.08.1995 года № 144-фз «Об оперативно-розыскной деятельности» (далее – федеральный закон «Об оперативно-розыскной деятельности»).</w:t>
      </w:r>
    </w:p>
    <w:p w:rsidR="00F17019" w:rsidRPr="00F17019" w:rsidRDefault="00CD0295" w:rsidP="00CD0295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</w:t>
      </w:r>
      <w:r w:rsidR="00B51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осуществлении самостоятельно проверки, предусмотренной пунктом 9 настоящего Положения, должностные лица кадровой службы или должностное лицо вправе: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проводить беседу с гражданином или муниципальным служащим;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принимать решение о направлении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— государственные органы и организации) об имеющихся у них сведениях:</w:t>
      </w:r>
      <w:proofErr w:type="gramEnd"/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6906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6906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достоверности и полноте сведений, представленных гражданином в соответствии с законодательством;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6906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соблюдении муниципальным служащим требований к служебному поведению;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наводить справки у физических лиц и получать от них информацию с их согласия;</w:t>
      </w:r>
    </w:p>
    <w:p w:rsidR="00F17019" w:rsidRPr="00F17019" w:rsidRDefault="00F17019" w:rsidP="00170169">
      <w:pPr>
        <w:shd w:val="clear" w:color="auto" w:fill="FFFFFF"/>
        <w:spacing w:after="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осуществлять анализ сведений, представленных гражданином или муниципальным служащим в соответствии с </w:t>
      </w:r>
      <w:hyperlink r:id="rId12" w:history="1">
        <w:r w:rsidRPr="003571E9">
          <w:rPr>
            <w:rFonts w:ascii="Times New Roman" w:eastAsia="Times New Roman" w:hAnsi="Times New Roman" w:cs="Times New Roman"/>
            <w:color w:val="3D3D3D"/>
            <w:sz w:val="28"/>
            <w:szCs w:val="28"/>
            <w:bdr w:val="none" w:sz="0" w:space="0" w:color="auto" w:frame="1"/>
            <w:lang w:eastAsia="ru-RU"/>
          </w:rPr>
          <w:t>законодательством</w:t>
        </w:r>
      </w:hyperlink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Российской Федерации о противодействии коррупции.</w:t>
      </w:r>
    </w:p>
    <w:p w:rsidR="00F17019" w:rsidRPr="00F17019" w:rsidRDefault="00CD0295" w:rsidP="00CD0295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</w:t>
      </w:r>
      <w:r w:rsidR="00B51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запросах, предусмотренных 10 настоящего Положения, указываются: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нормативный правовой акт, на основании которого направляется запрос;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</w:t>
      </w: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</w:t>
      </w:r>
      <w:proofErr w:type="gramEnd"/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содержание и объем сведений, подлежащих проверке;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срок представления запрашиваемых сведений;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фамилия, инициалы и номер телефона муниципального служащего, подготовившего запрос;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8) другие необходимые сведения.</w:t>
      </w:r>
    </w:p>
    <w:p w:rsidR="00F17019" w:rsidRPr="00F17019" w:rsidRDefault="00CD0295" w:rsidP="00CD0295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</w:t>
      </w:r>
      <w:r w:rsidR="00B51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предложениях Г</w:t>
      </w:r>
      <w:r w:rsidR="008C1C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лавы Республики Бурятия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направлении запросов, предусмотренных пунктом 9 настоящего Положения, помимо сведений, перечисленных в пункте 11 настоящего Положения: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указываются сведения, послужившие основанием для проверки;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указываются государственные органы и организации, в которые направлялись (направлены)  запросы, и вопросы, которые в них ставились;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дается ссылка на соответствующие положения федерального закона «Об оперативно-розыскной деятельности»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указывается идентификационный номер налогоплательщика (в случае направления запроса в налоговые органы РФ;</w:t>
      </w:r>
    </w:p>
    <w:p w:rsidR="00F17019" w:rsidRPr="00F17019" w:rsidRDefault="00CD0295" w:rsidP="00CD0295">
      <w:pPr>
        <w:shd w:val="clear" w:color="auto" w:fill="FFFFFF"/>
        <w:spacing w:after="240" w:line="360" w:lineRule="atLeast"/>
        <w:ind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</w:t>
      </w:r>
      <w:r w:rsidR="00B51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Запросы, предусмотренные подпунктом 4 пункта 10 настоящего Положения, подготавливаются кадровой службой или должностным лицом и направляются в государственные органы и организации представителем нанимателя (работодателем).</w:t>
      </w:r>
    </w:p>
    <w:p w:rsidR="00F17019" w:rsidRPr="00F17019" w:rsidRDefault="00CD0295" w:rsidP="00CD0295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14.</w:t>
      </w:r>
      <w:r w:rsidR="00B51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Предложения Г</w:t>
      </w:r>
      <w:r w:rsidR="008C1C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лавы Республики Бурятия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направлении запросов, предусмотренных пунктом 9 настоящего Положения, направляет представитель нанимателя (работодатель) на основании информации, полученной из кадровой службы или должностного лица.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Запросы о предоставлении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  указанные должности, супруг (супругов) и несовершеннолетних детей таких граждан и муниципальных служащих в интересах муниц</w:t>
      </w:r>
      <w:r w:rsidR="008B1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ипальных органов направляются Главой Республики Бурятия</w:t>
      </w: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порядке, определенном нормативными правовыми актами РФ.</w:t>
      </w:r>
    </w:p>
    <w:p w:rsidR="00F17019" w:rsidRPr="00F17019" w:rsidRDefault="00CD0295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</w:t>
      </w:r>
      <w:r w:rsidR="00B51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Руководитель кадровой службы либо должностное лицо обеспечивает: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уведомление в письменной форме гражданина или муниципального служащего о начале в отношении него проверки и разъяснение ему содержания подпункта 2 настоящего пункта в течени</w:t>
      </w:r>
      <w:proofErr w:type="gramStart"/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2-х рабочих дней со дня получения соответствующего решения;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проведение в случае обращения гражданина или муниципального служащего беседы с ним, в ходе которой он должен быть 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— в течени</w:t>
      </w:r>
      <w:proofErr w:type="gramStart"/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7-ми рабочих дней со дня обращения гражданина или муниципального служащего, а при наличии уважительной причины – в срок, </w:t>
      </w:r>
      <w:proofErr w:type="gramStart"/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согласованный</w:t>
      </w:r>
      <w:proofErr w:type="gramEnd"/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гражданином или муниципальным служащим.</w:t>
      </w:r>
    </w:p>
    <w:p w:rsidR="00F17019" w:rsidRPr="00F17019" w:rsidRDefault="00CD0295" w:rsidP="00CD0295">
      <w:pPr>
        <w:shd w:val="clear" w:color="auto" w:fill="FFFFFF"/>
        <w:spacing w:after="240" w:line="360" w:lineRule="atLeast"/>
        <w:ind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</w:t>
      </w:r>
      <w:r w:rsidR="00B51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F17019" w:rsidRPr="00F17019" w:rsidRDefault="00CD0295" w:rsidP="00CD0295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</w:t>
      </w:r>
      <w:r w:rsidR="00B51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Гражданин или муниципальный служащий вправе: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давать пояснения в письменной форме: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 ходе проверки;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 вопросам, указанным в подпункте 2 пункта 15 настоящего Положения;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-по результатам проверки;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обращаться в кадровую службу или к должностному лицу с подлежащим удовлетворению ходатайством о проведении с ним беседы по вопросам, указанным в подпункте 2 пункта 15 настоящего Положения;</w:t>
      </w:r>
    </w:p>
    <w:p w:rsidR="00F17019" w:rsidRPr="00F17019" w:rsidRDefault="00B51E02" w:rsidP="00CD0295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18.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Пояснения, указанные в пункте 17 настоящего Положения, приобщаются к материалам проверки.</w:t>
      </w:r>
    </w:p>
    <w:p w:rsidR="00F17019" w:rsidRPr="00F17019" w:rsidRDefault="00B51E02" w:rsidP="00CD0295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19.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17019" w:rsidRPr="00F17019" w:rsidRDefault="00B51E02" w:rsidP="00CD0295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</w:t>
      </w:r>
      <w:r w:rsidR="00CD02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Руководитель кадровой службы либо должностное лицо представляет представителю нанимателя (работодателю), доклад о результатах проведения проверки. При этом в докладе должно содержаться одно из следующих предложений: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о назначении гражданина на должность муниципальной  службы;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об отказе гражданину в назначении на должность муниципальной службы;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об отсутствии оснований для применения к муниципальному служащему мер юридической ответственности;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о применении к муниципальному служащему мер юридической ответственности;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17019" w:rsidRPr="00F17019" w:rsidRDefault="00B51E02" w:rsidP="00B51E02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21.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Сведения о результатах проверки с письменного согласия представителя нанимателя (работодателя) предоставляются кадровой службой или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</w:t>
      </w:r>
      <w:proofErr w:type="gramEnd"/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17019" w:rsidRPr="00F17019" w:rsidRDefault="00B51E02" w:rsidP="00B51E02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22.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17019" w:rsidRPr="00F17019" w:rsidRDefault="00B51E02" w:rsidP="00B51E02">
      <w:pPr>
        <w:shd w:val="clear" w:color="auto" w:fill="FFFFFF"/>
        <w:spacing w:after="0" w:line="360" w:lineRule="atLeast"/>
        <w:ind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23.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Представитель нанимателя (работодатель), рассмотрев доклад и соответствующее предложение, указанные в </w:t>
      </w:r>
      <w:hyperlink r:id="rId13" w:anchor="Par106" w:history="1">
        <w:r w:rsidR="00F17019" w:rsidRPr="003571E9">
          <w:rPr>
            <w:rFonts w:ascii="Times New Roman" w:eastAsia="Times New Roman" w:hAnsi="Times New Roman" w:cs="Times New Roman"/>
            <w:color w:val="3D3D3D"/>
            <w:sz w:val="28"/>
            <w:szCs w:val="28"/>
            <w:bdr w:val="none" w:sz="0" w:space="0" w:color="auto" w:frame="1"/>
            <w:lang w:eastAsia="ru-RU"/>
          </w:rPr>
          <w:t>пункте</w:t>
        </w:r>
      </w:hyperlink>
      <w:r w:rsidR="00F17019" w:rsidRPr="003571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 настоящего Положения, принимает одно из следующих решений: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назначить гражданина на должность муниципальной службы;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отказать гражданину в назначении на должность муниципальной службы;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применить к муниципальному служащему меры юридической ответственности;</w:t>
      </w:r>
    </w:p>
    <w:p w:rsidR="00F17019" w:rsidRPr="00F17019" w:rsidRDefault="00F17019" w:rsidP="00170169">
      <w:pPr>
        <w:shd w:val="clear" w:color="auto" w:fill="FFFFFF"/>
        <w:spacing w:after="24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17019" w:rsidRPr="00F17019" w:rsidRDefault="00B51E02" w:rsidP="00B51E02">
      <w:pPr>
        <w:shd w:val="clear" w:color="auto" w:fill="FFFFFF"/>
        <w:spacing w:after="240" w:line="360" w:lineRule="atLeast"/>
        <w:ind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24.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Подлинники справок о доходах, об имуществе и обязательствах имущественного характера, представленные представителю н</w:t>
      </w:r>
      <w:r w:rsidR="003571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анимателя (работодателю) </w:t>
      </w:r>
      <w:r w:rsidR="00F17019" w:rsidRPr="00F170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окончании календарного года приобщаются к личным делам муниципальных служащих.</w:t>
      </w:r>
    </w:p>
    <w:p w:rsidR="00F17019" w:rsidRPr="00B51E02" w:rsidRDefault="00F17019" w:rsidP="00B51E02">
      <w:pPr>
        <w:pStyle w:val="a3"/>
        <w:numPr>
          <w:ilvl w:val="0"/>
          <w:numId w:val="22"/>
        </w:numPr>
        <w:shd w:val="clear" w:color="auto" w:fill="FFFFFF"/>
        <w:spacing w:after="240" w:line="360" w:lineRule="atLeast"/>
        <w:ind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1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Материалы проверки хранятся в кадровой службе в течение трех лет со дня ее окончания, после чего передаются в архив.</w:t>
      </w:r>
    </w:p>
    <w:p w:rsidR="00F17019" w:rsidRPr="00F17019" w:rsidRDefault="00F17019" w:rsidP="00170169">
      <w:pPr>
        <w:shd w:val="clear" w:color="auto" w:fill="FFFFFF"/>
        <w:spacing w:after="0" w:line="360" w:lineRule="atLeast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64C39" w:rsidRPr="00F17019" w:rsidRDefault="00C64C39" w:rsidP="00170169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C64C39" w:rsidRPr="00F1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12E"/>
    <w:multiLevelType w:val="multilevel"/>
    <w:tmpl w:val="DE142E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D5B49"/>
    <w:multiLevelType w:val="hybridMultilevel"/>
    <w:tmpl w:val="A1943A3A"/>
    <w:lvl w:ilvl="0" w:tplc="38E618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A7300A2"/>
    <w:multiLevelType w:val="multilevel"/>
    <w:tmpl w:val="F7DA1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B1A5A"/>
    <w:multiLevelType w:val="multilevel"/>
    <w:tmpl w:val="6BEA75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02BE"/>
    <w:multiLevelType w:val="multilevel"/>
    <w:tmpl w:val="BA58716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0479"/>
    <w:multiLevelType w:val="multilevel"/>
    <w:tmpl w:val="AD6A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0256D"/>
    <w:multiLevelType w:val="hybridMultilevel"/>
    <w:tmpl w:val="F44E0110"/>
    <w:lvl w:ilvl="0" w:tplc="EEDE44C0">
      <w:start w:val="8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2821418"/>
    <w:multiLevelType w:val="multilevel"/>
    <w:tmpl w:val="091831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F716E"/>
    <w:multiLevelType w:val="multilevel"/>
    <w:tmpl w:val="9A6225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10E15"/>
    <w:multiLevelType w:val="multilevel"/>
    <w:tmpl w:val="D714D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A44F4"/>
    <w:multiLevelType w:val="multilevel"/>
    <w:tmpl w:val="2BA6E6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02DA1"/>
    <w:multiLevelType w:val="multilevel"/>
    <w:tmpl w:val="57746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5157D"/>
    <w:multiLevelType w:val="multilevel"/>
    <w:tmpl w:val="1CAC62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070F5"/>
    <w:multiLevelType w:val="multilevel"/>
    <w:tmpl w:val="5AA498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0F5A1C"/>
    <w:multiLevelType w:val="hybridMultilevel"/>
    <w:tmpl w:val="A1D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376D0"/>
    <w:multiLevelType w:val="multilevel"/>
    <w:tmpl w:val="C4FA58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53BD9"/>
    <w:multiLevelType w:val="multilevel"/>
    <w:tmpl w:val="56F4427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C08E2"/>
    <w:multiLevelType w:val="hybridMultilevel"/>
    <w:tmpl w:val="96E8BB94"/>
    <w:lvl w:ilvl="0" w:tplc="972C15AE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53180F6F"/>
    <w:multiLevelType w:val="multilevel"/>
    <w:tmpl w:val="7E34F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12E00"/>
    <w:multiLevelType w:val="hybridMultilevel"/>
    <w:tmpl w:val="2982AB82"/>
    <w:lvl w:ilvl="0" w:tplc="D2AC9D40">
      <w:start w:val="25"/>
      <w:numFmt w:val="decimal"/>
      <w:lvlText w:val="%1.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5683263B"/>
    <w:multiLevelType w:val="multilevel"/>
    <w:tmpl w:val="EE7A45D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21">
    <w:nsid w:val="6D7457BE"/>
    <w:multiLevelType w:val="multilevel"/>
    <w:tmpl w:val="BBAE8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21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7"/>
  </w:num>
  <w:num w:numId="12">
    <w:abstractNumId w:val="13"/>
  </w:num>
  <w:num w:numId="13">
    <w:abstractNumId w:val="15"/>
  </w:num>
  <w:num w:numId="14">
    <w:abstractNumId w:val="4"/>
  </w:num>
  <w:num w:numId="15">
    <w:abstractNumId w:val="3"/>
  </w:num>
  <w:num w:numId="16">
    <w:abstractNumId w:val="16"/>
  </w:num>
  <w:num w:numId="17">
    <w:abstractNumId w:val="17"/>
  </w:num>
  <w:num w:numId="18">
    <w:abstractNumId w:val="20"/>
  </w:num>
  <w:num w:numId="19">
    <w:abstractNumId w:val="1"/>
  </w:num>
  <w:num w:numId="20">
    <w:abstractNumId w:val="14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19"/>
    <w:rsid w:val="00030236"/>
    <w:rsid w:val="00120793"/>
    <w:rsid w:val="00170169"/>
    <w:rsid w:val="002414D4"/>
    <w:rsid w:val="00353924"/>
    <w:rsid w:val="003571E9"/>
    <w:rsid w:val="00603A90"/>
    <w:rsid w:val="00660000"/>
    <w:rsid w:val="00690670"/>
    <w:rsid w:val="008B1BC0"/>
    <w:rsid w:val="008C1CFF"/>
    <w:rsid w:val="009E051E"/>
    <w:rsid w:val="00B51E02"/>
    <w:rsid w:val="00C64C39"/>
    <w:rsid w:val="00C85C14"/>
    <w:rsid w:val="00CB7553"/>
    <w:rsid w:val="00CD0295"/>
    <w:rsid w:val="00D30D74"/>
    <w:rsid w:val="00E231CE"/>
    <w:rsid w:val="00F17019"/>
    <w:rsid w:val="00F2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F17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basedOn w:val="a"/>
    <w:rsid w:val="00F17019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22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F17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basedOn w:val="a"/>
    <w:rsid w:val="00F17019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22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8777CC2BF93363B194453C0A43D6CB246720705BCBB17A0F129C3C4vExEG" TargetMode="External"/><Relationship Id="rId13" Type="http://schemas.openxmlformats.org/officeDocument/2006/relationships/hyperlink" Target="http://xn--e1affgkv3fza.xn--p1ai/?p=113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4823F9218AE48EEAC4CDDFEA21F7AB624C59C1738D549E7926D163F24522907AFC85A80A18F111rEY2H" TargetMode="External"/><Relationship Id="rId12" Type="http://schemas.openxmlformats.org/officeDocument/2006/relationships/hyperlink" Target="consultantplus://offline/ref=F048777CC2BF93363B194453C0A43D6CB246720705BCBB17A0F129C3C4EED01D0C241A84v5x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0;&#1091;&#1088;&#1082;&#1080;&#1085;&#1089;&#1082;&#1086;&#1077;.&#1088;&#1092;" TargetMode="External"/><Relationship Id="rId11" Type="http://schemas.openxmlformats.org/officeDocument/2006/relationships/hyperlink" Target="http://xn--e1affgkv3fza.xn--p1ai/?p=113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e1affgkv3fza.xn--p1ai/?p=1137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48777CC2BF93363B194453C0A43D6CB2407A0E08BCBB17A0F129C3C4EED01D0C241A8453BD4E25v2x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2020-12-30T01:08:00Z</dcterms:created>
  <dcterms:modified xsi:type="dcterms:W3CDTF">2021-01-15T02:31:00Z</dcterms:modified>
</cp:coreProperties>
</file>